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0"/>
        <w:contextualSpacing w:val="0"/>
        <w:jc w:val="center"/>
      </w:pPr>
      <w:r w:rsidDel="00000000" w:rsidR="00000000" w:rsidRPr="00000000">
        <w:drawing>
          <wp:inline distB="114300" distT="114300" distL="114300" distR="114300">
            <wp:extent cx="4624388" cy="1284552"/>
            <wp:effectExtent b="0" l="0" r="0" t="0"/>
            <wp:docPr id="6" name="image16.png"/>
            <a:graphic>
              <a:graphicData uri="http://schemas.openxmlformats.org/drawingml/2006/picture">
                <pic:pic>
                  <pic:nvPicPr>
                    <pic:cNvPr id="0" name="image16.png"/>
                    <pic:cNvPicPr preferRelativeResize="0"/>
                  </pic:nvPicPr>
                  <pic:blipFill>
                    <a:blip r:embed="rId5"/>
                    <a:srcRect b="0" l="0" r="0" t="0"/>
                    <a:stretch>
                      <a:fillRect/>
                    </a:stretch>
                  </pic:blipFill>
                  <pic:spPr>
                    <a:xfrm>
                      <a:off x="0" y="0"/>
                      <a:ext cx="4624388" cy="1284552"/>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contextualSpacing w:val="0"/>
        <w:jc w:val="center"/>
      </w:pPr>
      <w:r w:rsidDel="00000000" w:rsidR="00000000" w:rsidRPr="00000000">
        <w:drawing>
          <wp:inline distB="114300" distT="114300" distL="114300" distR="114300">
            <wp:extent cx="3757613" cy="889483"/>
            <wp:effectExtent b="0" l="0" r="0" t="0"/>
            <wp:docPr id="9" name="image19.jpg"/>
            <a:graphic>
              <a:graphicData uri="http://schemas.openxmlformats.org/drawingml/2006/picture">
                <pic:pic>
                  <pic:nvPicPr>
                    <pic:cNvPr id="0" name="image19.jpg"/>
                    <pic:cNvPicPr preferRelativeResize="0"/>
                  </pic:nvPicPr>
                  <pic:blipFill>
                    <a:blip r:embed="rId6"/>
                    <a:srcRect b="0" l="0" r="0" t="0"/>
                    <a:stretch>
                      <a:fillRect/>
                    </a:stretch>
                  </pic:blipFill>
                  <pic:spPr>
                    <a:xfrm>
                      <a:off x="0" y="0"/>
                      <a:ext cx="3757613" cy="889483"/>
                    </a:xfrm>
                    <a:prstGeom prst="rect"/>
                    <a:ln/>
                  </pic:spPr>
                </pic:pic>
              </a:graphicData>
            </a:graphic>
          </wp:inline>
        </w:drawing>
      </w:r>
      <w:r w:rsidDel="00000000" w:rsidR="00000000" w:rsidRPr="00000000">
        <w:rPr>
          <w:rtl w:val="0"/>
        </w:rPr>
      </w:r>
    </w:p>
    <w:p w:rsidR="00000000" w:rsidDel="00000000" w:rsidP="00000000" w:rsidRDefault="00000000" w:rsidRPr="00000000">
      <w:pPr>
        <w:spacing w:after="260" w:line="240" w:lineRule="auto"/>
        <w:contextualSpacing w:val="0"/>
      </w:pPr>
      <w:r w:rsidDel="00000000" w:rsidR="00000000" w:rsidRPr="00000000">
        <w:rPr>
          <w:rFonts w:ascii="Happy Monkey" w:cs="Happy Monkey" w:eastAsia="Happy Monkey" w:hAnsi="Happy Monkey"/>
          <w:color w:val="555555"/>
          <w:highlight w:val="white"/>
          <w:rtl w:val="0"/>
        </w:rPr>
        <w:t xml:space="preserve">Money Week is a nationwide week of events that motivates Kiwis to look at their financial situation and get their money fighting fit.</w:t>
      </w:r>
    </w:p>
    <w:p w:rsidR="00000000" w:rsidDel="00000000" w:rsidP="00000000" w:rsidRDefault="00000000" w:rsidRPr="00000000">
      <w:pPr>
        <w:spacing w:after="260" w:line="240" w:lineRule="auto"/>
        <w:contextualSpacing w:val="0"/>
      </w:pPr>
      <w:r w:rsidDel="00000000" w:rsidR="00000000" w:rsidRPr="00000000">
        <w:rPr>
          <w:rFonts w:ascii="Happy Monkey" w:cs="Happy Monkey" w:eastAsia="Happy Monkey" w:hAnsi="Happy Monkey"/>
          <w:color w:val="2a2a2a"/>
          <w:highlight w:val="white"/>
          <w:rtl w:val="0"/>
        </w:rPr>
        <w:t xml:space="preserve">As a country, our money metabolism is a bit sluggish and we could all do with a detox and some toning up.  Regardless of the level of your financial fitness, Money Week offers something for everyone, from seminars for savings sloths through to investment planning for the money marathoners</w:t>
      </w:r>
    </w:p>
    <w:p w:rsidR="00000000" w:rsidDel="00000000" w:rsidP="00000000" w:rsidRDefault="00000000" w:rsidRPr="00000000">
      <w:pPr>
        <w:keepNext w:val="0"/>
        <w:keepLines w:val="0"/>
        <w:widowControl w:val="0"/>
        <w:spacing w:line="240" w:lineRule="auto"/>
        <w:contextualSpacing w:val="0"/>
      </w:pPr>
      <w:r w:rsidDel="00000000" w:rsidR="00000000" w:rsidRPr="00000000">
        <w:rPr>
          <w:rFonts w:ascii="Happy Monkey" w:cs="Happy Monkey" w:eastAsia="Happy Monkey" w:hAnsi="Happy Monkey"/>
          <w:color w:val="2a2a2a"/>
          <w:highlight w:val="white"/>
          <w:rtl w:val="0"/>
        </w:rPr>
        <w:t xml:space="preserve">Money Week is brought to you by the Commission for Financial Literacy and Retirement Income and powered by Sorted.</w:t>
      </w:r>
    </w:p>
    <w:p w:rsidR="00000000" w:rsidDel="00000000" w:rsidP="00000000" w:rsidRDefault="00000000" w:rsidRPr="00000000">
      <w:pPr>
        <w:keepNext w:val="0"/>
        <w:keepLines w:val="0"/>
        <w:widowControl w:val="0"/>
        <w:spacing w:line="240" w:lineRule="auto"/>
        <w:contextualSpacing w:val="0"/>
      </w:pPr>
      <w:r w:rsidDel="00000000" w:rsidR="00000000" w:rsidRPr="00000000">
        <w:rPr>
          <w:rFonts w:ascii="Happy Monkey" w:cs="Happy Monkey" w:eastAsia="Happy Monkey" w:hAnsi="Happy Monkey"/>
          <w:color w:val="2a2a2a"/>
          <w:highlight w:val="white"/>
          <w:rtl w:val="0"/>
        </w:rPr>
        <w:t xml:space="preserve">For money week tips visit  </w:t>
      </w:r>
      <w:hyperlink r:id="rId7">
        <w:r w:rsidDel="00000000" w:rsidR="00000000" w:rsidRPr="00000000">
          <w:rPr>
            <w:rFonts w:ascii="Happy Monkey" w:cs="Happy Monkey" w:eastAsia="Happy Monkey" w:hAnsi="Happy Monkey"/>
            <w:color w:val="1155cc"/>
            <w:highlight w:val="white"/>
            <w:u w:val="single"/>
            <w:rtl w:val="0"/>
          </w:rPr>
          <w:t xml:space="preserve">http://prezi.com/3cdobvxnlxbb/fighting-fit-webinar/ </w:t>
        </w:r>
      </w:hyperlink>
      <w:r w:rsidDel="00000000" w:rsidR="00000000" w:rsidRPr="00000000">
        <w:rPr>
          <w:rtl w:val="0"/>
        </w:rPr>
      </w:r>
    </w:p>
    <w:p w:rsidR="00000000" w:rsidDel="00000000" w:rsidP="00000000" w:rsidRDefault="00000000" w:rsidRPr="00000000">
      <w:pPr>
        <w:keepNext w:val="0"/>
        <w:keepLines w:val="0"/>
        <w:widowControl w:val="0"/>
        <w:spacing w:line="240" w:lineRule="auto"/>
        <w:contextualSpacing w:val="0"/>
        <w:jc w:val="left"/>
      </w:pPr>
      <w:r w:rsidDel="00000000" w:rsidR="00000000" w:rsidRPr="00000000">
        <w:rPr>
          <w:rFonts w:ascii="Luckiest Guy" w:cs="Luckiest Guy" w:eastAsia="Luckiest Guy" w:hAnsi="Luckiest Guy"/>
          <w:sz w:val="28"/>
          <w:szCs w:val="28"/>
          <w:rtl w:val="0"/>
        </w:rPr>
        <w:t xml:space="preserve">What is happening at Upper Harbour Primary School?</w:t>
      </w:r>
      <w:r w:rsidDel="00000000" w:rsidR="00000000" w:rsidRPr="00000000">
        <w:rPr>
          <w:rtl w:val="0"/>
        </w:rPr>
      </w:r>
    </w:p>
    <w:p w:rsidR="00000000" w:rsidDel="00000000" w:rsidP="00000000" w:rsidRDefault="00000000" w:rsidRPr="00000000">
      <w:pPr>
        <w:keepNext w:val="0"/>
        <w:keepLines w:val="0"/>
        <w:widowControl w:val="0"/>
        <w:spacing w:after="0" w:line="240" w:lineRule="auto"/>
        <w:contextualSpacing w:val="0"/>
      </w:pPr>
      <w:r w:rsidDel="00000000" w:rsidR="00000000" w:rsidRPr="00000000">
        <w:rPr>
          <w:rFonts w:ascii="Happy Monkey" w:cs="Happy Monkey" w:eastAsia="Happy Monkey" w:hAnsi="Happy Monkey"/>
          <w:color w:val="2a2a2a"/>
          <w:rtl w:val="0"/>
        </w:rPr>
        <w:t xml:space="preserve">At UHPS we are celebrating money week!! We have a number of different activities throughout the week to help everyone become excited about money!!</w:t>
      </w:r>
    </w:p>
    <w:p w:rsidR="00000000" w:rsidDel="00000000" w:rsidP="00000000" w:rsidRDefault="00000000" w:rsidRPr="00000000">
      <w:pPr>
        <w:keepNext w:val="0"/>
        <w:keepLines w:val="0"/>
        <w:widowControl w:val="0"/>
        <w:spacing w:after="0" w:line="240" w:lineRule="auto"/>
        <w:contextualSpacing w:val="0"/>
      </w:pPr>
      <w:r w:rsidDel="00000000" w:rsidR="00000000" w:rsidRPr="00000000">
        <w:rPr>
          <w:rtl w:val="0"/>
        </w:rPr>
      </w:r>
    </w:p>
    <w:p w:rsidR="00000000" w:rsidDel="00000000" w:rsidP="00000000" w:rsidRDefault="00000000" w:rsidRPr="00000000">
      <w:pPr>
        <w:keepNext w:val="0"/>
        <w:keepLines w:val="0"/>
        <w:widowControl w:val="0"/>
        <w:spacing w:after="0" w:line="240" w:lineRule="auto"/>
        <w:contextualSpacing w:val="0"/>
      </w:pPr>
      <w:r w:rsidDel="00000000" w:rsidR="00000000" w:rsidRPr="00000000">
        <w:rPr>
          <w:rFonts w:ascii="Happy Monkey" w:cs="Happy Monkey" w:eastAsia="Happy Monkey" w:hAnsi="Happy Monkey"/>
          <w:color w:val="2a2a2a"/>
          <w:rtl w:val="0"/>
        </w:rPr>
        <w:t xml:space="preserve">For the students: Values assembly- Introducing money week, play shop, money games on the computers and ipads, piggy bank craft, inspirational posters</w:t>
      </w:r>
    </w:p>
    <w:p w:rsidR="00000000" w:rsidDel="00000000" w:rsidP="00000000" w:rsidRDefault="00000000" w:rsidRPr="00000000">
      <w:pPr>
        <w:keepNext w:val="0"/>
        <w:keepLines w:val="0"/>
        <w:widowControl w:val="0"/>
        <w:spacing w:after="0" w:line="240" w:lineRule="auto"/>
        <w:contextualSpacing w:val="0"/>
      </w:pPr>
      <w:r w:rsidDel="00000000" w:rsidR="00000000" w:rsidRPr="00000000">
        <w:rPr>
          <w:rtl w:val="0"/>
        </w:rPr>
      </w:r>
    </w:p>
    <w:p w:rsidR="00000000" w:rsidDel="00000000" w:rsidP="00000000" w:rsidRDefault="00000000" w:rsidRPr="00000000">
      <w:pPr>
        <w:keepNext w:val="0"/>
        <w:keepLines w:val="0"/>
        <w:widowControl w:val="0"/>
        <w:spacing w:after="0" w:line="240" w:lineRule="auto"/>
        <w:contextualSpacing w:val="0"/>
      </w:pPr>
      <w:r w:rsidDel="00000000" w:rsidR="00000000" w:rsidRPr="00000000">
        <w:rPr>
          <w:rFonts w:ascii="Happy Monkey" w:cs="Happy Monkey" w:eastAsia="Happy Monkey" w:hAnsi="Happy Monkey"/>
          <w:color w:val="2a2a2a"/>
          <w:rtl w:val="0"/>
        </w:rPr>
        <w:t xml:space="preserve">For the teachers: Daily financial capability advice, resources to use with students</w:t>
      </w:r>
    </w:p>
    <w:p w:rsidR="00000000" w:rsidDel="00000000" w:rsidP="00000000" w:rsidRDefault="00000000" w:rsidRPr="00000000">
      <w:pPr>
        <w:keepNext w:val="0"/>
        <w:keepLines w:val="0"/>
        <w:widowControl w:val="0"/>
        <w:spacing w:after="0" w:line="240" w:lineRule="auto"/>
        <w:contextualSpacing w:val="0"/>
      </w:pPr>
      <w:r w:rsidDel="00000000" w:rsidR="00000000" w:rsidRPr="00000000">
        <w:rPr>
          <w:rtl w:val="0"/>
        </w:rPr>
      </w:r>
    </w:p>
    <w:p w:rsidR="00000000" w:rsidDel="00000000" w:rsidP="00000000" w:rsidRDefault="00000000" w:rsidRPr="00000000">
      <w:pPr>
        <w:keepNext w:val="0"/>
        <w:keepLines w:val="0"/>
        <w:widowControl w:val="0"/>
        <w:spacing w:after="0" w:line="240" w:lineRule="auto"/>
        <w:contextualSpacing w:val="0"/>
      </w:pPr>
      <w:r w:rsidDel="00000000" w:rsidR="00000000" w:rsidRPr="00000000">
        <w:rPr>
          <w:rFonts w:ascii="Happy Monkey" w:cs="Happy Monkey" w:eastAsia="Happy Monkey" w:hAnsi="Happy Monkey"/>
          <w:color w:val="2a2a2a"/>
          <w:rtl w:val="0"/>
        </w:rPr>
        <w:t xml:space="preserve">For the community: Inspirational posters, Sorted booklet- Saving sent home, Survey to be completed- to help us know how we can help you! Click </w:t>
      </w:r>
      <w:hyperlink r:id="rId8">
        <w:r w:rsidDel="00000000" w:rsidR="00000000" w:rsidRPr="00000000">
          <w:rPr>
            <w:rFonts w:ascii="Happy Monkey" w:cs="Happy Monkey" w:eastAsia="Happy Monkey" w:hAnsi="Happy Monkey"/>
            <w:color w:val="cc0000"/>
            <w:u w:val="single"/>
            <w:rtl w:val="0"/>
          </w:rPr>
          <w:t xml:space="preserve">HERE</w:t>
        </w:r>
      </w:hyperlink>
      <w:r w:rsidDel="00000000" w:rsidR="00000000" w:rsidRPr="00000000">
        <w:rPr>
          <w:rFonts w:ascii="Happy Monkey" w:cs="Happy Monkey" w:eastAsia="Happy Monkey" w:hAnsi="Happy Monkey"/>
          <w:color w:val="2a2a2a"/>
          <w:rtl w:val="0"/>
        </w:rPr>
        <w:t xml:space="preserve"> to complete the survey. </w:t>
      </w:r>
      <w:r w:rsidDel="00000000" w:rsidR="00000000" w:rsidRPr="00000000">
        <w:rPr>
          <w:rtl w:val="0"/>
        </w:rPr>
      </w:r>
    </w:p>
    <w:p w:rsidR="00000000" w:rsidDel="00000000" w:rsidP="00000000" w:rsidRDefault="00000000" w:rsidRPr="00000000">
      <w:pPr>
        <w:keepNext w:val="0"/>
        <w:keepLines w:val="0"/>
        <w:widowControl w:val="0"/>
        <w:spacing w:after="0" w:line="240" w:lineRule="auto"/>
        <w:contextualSpacing w:val="0"/>
      </w:pPr>
      <w:r w:rsidDel="00000000" w:rsidR="00000000" w:rsidRPr="00000000">
        <w:rPr>
          <w:rtl w:val="0"/>
        </w:rPr>
      </w:r>
    </w:p>
    <w:p w:rsidR="00000000" w:rsidDel="00000000" w:rsidP="00000000" w:rsidRDefault="00000000" w:rsidRPr="00000000">
      <w:pPr>
        <w:keepNext w:val="0"/>
        <w:keepLines w:val="0"/>
        <w:widowControl w:val="0"/>
        <w:spacing w:line="240" w:lineRule="auto"/>
        <w:contextualSpacing w:val="0"/>
      </w:pPr>
      <w:r w:rsidDel="00000000" w:rsidR="00000000" w:rsidRPr="00000000">
        <w:rPr>
          <w:rFonts w:ascii="Luckiest Guy" w:cs="Luckiest Guy" w:eastAsia="Luckiest Guy" w:hAnsi="Luckiest Guy"/>
          <w:color w:val="2a2a2a"/>
          <w:sz w:val="28"/>
          <w:szCs w:val="28"/>
          <w:highlight w:val="white"/>
          <w:rtl w:val="0"/>
        </w:rPr>
        <w:t xml:space="preserve">Saving- A little becomes a lot over time</w:t>
      </w:r>
    </w:p>
    <w:p w:rsidR="00000000" w:rsidDel="00000000" w:rsidP="00000000" w:rsidRDefault="00000000" w:rsidRPr="00000000">
      <w:pPr>
        <w:keepNext w:val="0"/>
        <w:keepLines w:val="0"/>
        <w:widowControl w:val="0"/>
        <w:spacing w:line="240" w:lineRule="auto"/>
        <w:contextualSpacing w:val="0"/>
      </w:pPr>
      <w:r w:rsidDel="00000000" w:rsidR="00000000" w:rsidRPr="00000000">
        <w:rPr>
          <w:rFonts w:ascii="Happy Monkey" w:cs="Happy Monkey" w:eastAsia="Happy Monkey" w:hAnsi="Happy Monkey"/>
          <w:color w:val="2a2a2a"/>
          <w:highlight w:val="white"/>
          <w:rtl w:val="0"/>
        </w:rPr>
        <w:t xml:space="preserve">This week your child will bring home a Sorted booklet all about Saving. Please read this booklet and have a go at completing the savings plan to see if you can achieve a savings goal you may have.</w:t>
      </w:r>
      <w:r w:rsidDel="00000000" w:rsidR="00000000" w:rsidRPr="00000000">
        <w:drawing>
          <wp:anchor allowOverlap="1" behindDoc="0" distB="114300" distT="114300" distL="114300" distR="114300" hidden="0" layoutInCell="0" locked="0" relativeHeight="0" simplePos="0">
            <wp:simplePos x="0" y="0"/>
            <wp:positionH relativeFrom="margin">
              <wp:posOffset>4019550</wp:posOffset>
            </wp:positionH>
            <wp:positionV relativeFrom="paragraph">
              <wp:posOffset>390525</wp:posOffset>
            </wp:positionV>
            <wp:extent cx="1595438" cy="1396008"/>
            <wp:effectExtent b="0" l="0" r="0" t="0"/>
            <wp:wrapSquare wrapText="bothSides" distB="114300" distT="114300" distL="114300" distR="114300"/>
            <wp:docPr id="4" name="image07.jpg"/>
            <a:graphic>
              <a:graphicData uri="http://schemas.openxmlformats.org/drawingml/2006/picture">
                <pic:pic>
                  <pic:nvPicPr>
                    <pic:cNvPr id="0" name="image07.jpg"/>
                    <pic:cNvPicPr preferRelativeResize="0"/>
                  </pic:nvPicPr>
                  <pic:blipFill>
                    <a:blip r:embed="rId9"/>
                    <a:srcRect b="0" l="0" r="0" t="0"/>
                    <a:stretch>
                      <a:fillRect/>
                    </a:stretch>
                  </pic:blipFill>
                  <pic:spPr>
                    <a:xfrm>
                      <a:off x="0" y="0"/>
                      <a:ext cx="1595438" cy="1396008"/>
                    </a:xfrm>
                    <a:prstGeom prst="rect"/>
                    <a:ln/>
                  </pic:spPr>
                </pic:pic>
              </a:graphicData>
            </a:graphic>
          </wp:anchor>
        </w:drawing>
      </w:r>
    </w:p>
    <w:p w:rsidR="00000000" w:rsidDel="00000000" w:rsidP="00000000" w:rsidRDefault="00000000" w:rsidRPr="00000000">
      <w:pPr>
        <w:keepNext w:val="0"/>
        <w:keepLines w:val="0"/>
        <w:widowControl w:val="0"/>
        <w:spacing w:line="240" w:lineRule="auto"/>
        <w:contextualSpacing w:val="0"/>
      </w:pPr>
      <w:r w:rsidDel="00000000" w:rsidR="00000000" w:rsidRPr="00000000">
        <w:rPr>
          <w:rFonts w:ascii="Happy Monkey" w:cs="Happy Monkey" w:eastAsia="Happy Monkey" w:hAnsi="Happy Monkey"/>
          <w:color w:val="2a2a2a"/>
          <w:highlight w:val="white"/>
          <w:rtl w:val="0"/>
        </w:rPr>
        <w:t xml:space="preserve">Tips for successful saving...</w:t>
      </w:r>
    </w:p>
    <w:p w:rsidR="00000000" w:rsidDel="00000000" w:rsidP="00000000" w:rsidRDefault="00000000" w:rsidRPr="00000000">
      <w:pPr>
        <w:keepNext w:val="0"/>
        <w:keepLines w:val="0"/>
        <w:widowControl w:val="0"/>
        <w:numPr>
          <w:ilvl w:val="0"/>
          <w:numId w:val="2"/>
        </w:numPr>
        <w:spacing w:line="240" w:lineRule="auto"/>
        <w:ind w:left="720" w:hanging="360"/>
        <w:contextualSpacing w:val="1"/>
        <w:rPr>
          <w:rFonts w:ascii="Happy Monkey" w:cs="Happy Monkey" w:eastAsia="Happy Monkey" w:hAnsi="Happy Monkey"/>
          <w:color w:val="2a2a2a"/>
          <w:highlight w:val="white"/>
          <w:u w:val="none"/>
        </w:rPr>
      </w:pPr>
      <w:r w:rsidDel="00000000" w:rsidR="00000000" w:rsidRPr="00000000">
        <w:rPr>
          <w:rFonts w:ascii="Happy Monkey" w:cs="Happy Monkey" w:eastAsia="Happy Monkey" w:hAnsi="Happy Monkey"/>
          <w:color w:val="2a2a2a"/>
          <w:highlight w:val="white"/>
          <w:rtl w:val="0"/>
        </w:rPr>
        <w:t xml:space="preserve">Make a plan</w:t>
      </w:r>
    </w:p>
    <w:p w:rsidR="00000000" w:rsidDel="00000000" w:rsidP="00000000" w:rsidRDefault="00000000" w:rsidRPr="00000000">
      <w:pPr>
        <w:keepNext w:val="0"/>
        <w:keepLines w:val="0"/>
        <w:widowControl w:val="0"/>
        <w:numPr>
          <w:ilvl w:val="0"/>
          <w:numId w:val="2"/>
        </w:numPr>
        <w:spacing w:line="240" w:lineRule="auto"/>
        <w:ind w:left="720" w:hanging="360"/>
        <w:contextualSpacing w:val="1"/>
        <w:rPr>
          <w:rFonts w:ascii="Happy Monkey" w:cs="Happy Monkey" w:eastAsia="Happy Monkey" w:hAnsi="Happy Monkey"/>
          <w:color w:val="2a2a2a"/>
          <w:highlight w:val="white"/>
          <w:u w:val="none"/>
        </w:rPr>
      </w:pPr>
      <w:r w:rsidDel="00000000" w:rsidR="00000000" w:rsidRPr="00000000">
        <w:rPr>
          <w:rFonts w:ascii="Happy Monkey" w:cs="Happy Monkey" w:eastAsia="Happy Monkey" w:hAnsi="Happy Monkey"/>
          <w:color w:val="2a2a2a"/>
          <w:highlight w:val="white"/>
          <w:rtl w:val="0"/>
        </w:rPr>
        <w:t xml:space="preserve">Saving helps you get what you want</w:t>
      </w:r>
    </w:p>
    <w:p w:rsidR="00000000" w:rsidDel="00000000" w:rsidP="00000000" w:rsidRDefault="00000000" w:rsidRPr="00000000">
      <w:pPr>
        <w:keepNext w:val="0"/>
        <w:keepLines w:val="0"/>
        <w:widowControl w:val="0"/>
        <w:numPr>
          <w:ilvl w:val="0"/>
          <w:numId w:val="2"/>
        </w:numPr>
        <w:spacing w:line="240" w:lineRule="auto"/>
        <w:ind w:left="720" w:hanging="360"/>
        <w:contextualSpacing w:val="1"/>
        <w:rPr>
          <w:rFonts w:ascii="Happy Monkey" w:cs="Happy Monkey" w:eastAsia="Happy Monkey" w:hAnsi="Happy Monkey"/>
          <w:color w:val="2a2a2a"/>
          <w:highlight w:val="white"/>
          <w:u w:val="none"/>
        </w:rPr>
      </w:pPr>
      <w:r w:rsidDel="00000000" w:rsidR="00000000" w:rsidRPr="00000000">
        <w:rPr>
          <w:rFonts w:ascii="Happy Monkey" w:cs="Happy Monkey" w:eastAsia="Happy Monkey" w:hAnsi="Happy Monkey"/>
          <w:color w:val="2a2a2a"/>
          <w:highlight w:val="white"/>
          <w:rtl w:val="0"/>
        </w:rPr>
        <w:t xml:space="preserve">Keep your savings account seperate to your everyday account</w:t>
      </w:r>
    </w:p>
    <w:p w:rsidR="00000000" w:rsidDel="00000000" w:rsidP="00000000" w:rsidRDefault="00000000" w:rsidRPr="00000000">
      <w:pPr>
        <w:keepNext w:val="0"/>
        <w:keepLines w:val="0"/>
        <w:widowControl w:val="0"/>
        <w:numPr>
          <w:ilvl w:val="0"/>
          <w:numId w:val="2"/>
        </w:numPr>
        <w:spacing w:line="240" w:lineRule="auto"/>
        <w:ind w:left="720" w:hanging="360"/>
        <w:contextualSpacing w:val="1"/>
        <w:rPr>
          <w:rFonts w:ascii="Happy Monkey" w:cs="Happy Monkey" w:eastAsia="Happy Monkey" w:hAnsi="Happy Monkey"/>
          <w:color w:val="2a2a2a"/>
          <w:highlight w:val="white"/>
          <w:u w:val="none"/>
        </w:rPr>
      </w:pPr>
      <w:r w:rsidDel="00000000" w:rsidR="00000000" w:rsidRPr="00000000">
        <w:rPr>
          <w:rFonts w:ascii="Happy Monkey" w:cs="Happy Monkey" w:eastAsia="Happy Monkey" w:hAnsi="Happy Monkey"/>
          <w:color w:val="2a2a2a"/>
          <w:highlight w:val="white"/>
          <w:rtl w:val="0"/>
        </w:rPr>
        <w:t xml:space="preserve">Set realistic goals</w:t>
      </w:r>
    </w:p>
    <w:p w:rsidR="00000000" w:rsidDel="00000000" w:rsidP="00000000" w:rsidRDefault="00000000" w:rsidRPr="00000000">
      <w:pPr>
        <w:keepNext w:val="0"/>
        <w:keepLines w:val="0"/>
        <w:widowControl w:val="0"/>
        <w:numPr>
          <w:ilvl w:val="0"/>
          <w:numId w:val="2"/>
        </w:numPr>
        <w:spacing w:line="240" w:lineRule="auto"/>
        <w:ind w:left="720" w:hanging="360"/>
        <w:contextualSpacing w:val="1"/>
        <w:rPr>
          <w:rFonts w:ascii="Happy Monkey" w:cs="Happy Monkey" w:eastAsia="Happy Monkey" w:hAnsi="Happy Monkey"/>
          <w:color w:val="2a2a2a"/>
          <w:highlight w:val="white"/>
          <w:u w:val="none"/>
        </w:rPr>
      </w:pPr>
      <w:r w:rsidDel="00000000" w:rsidR="00000000" w:rsidRPr="00000000">
        <w:rPr>
          <w:rFonts w:ascii="Happy Monkey" w:cs="Happy Monkey" w:eastAsia="Happy Monkey" w:hAnsi="Happy Monkey"/>
          <w:color w:val="2a2a2a"/>
          <w:highlight w:val="white"/>
          <w:rtl w:val="0"/>
        </w:rPr>
        <w:t xml:space="preserve">With compound interest your money will grow the longer you leave it</w:t>
      </w:r>
    </w:p>
    <w:p w:rsidR="00000000" w:rsidDel="00000000" w:rsidP="00000000" w:rsidRDefault="00000000" w:rsidRPr="00000000">
      <w:pPr>
        <w:keepNext w:val="0"/>
        <w:keepLines w:val="0"/>
        <w:widowControl w:val="0"/>
        <w:spacing w:line="240" w:lineRule="auto"/>
        <w:contextualSpacing w:val="0"/>
      </w:pPr>
      <w:r w:rsidDel="00000000" w:rsidR="00000000" w:rsidRPr="00000000">
        <w:rPr>
          <w:rFonts w:ascii="Happy Monkey" w:cs="Happy Monkey" w:eastAsia="Happy Monkey" w:hAnsi="Happy Monkey"/>
          <w:color w:val="2a2a2a"/>
          <w:highlight w:val="white"/>
          <w:rtl w:val="0"/>
        </w:rPr>
        <w:t xml:space="preserve">Visit </w:t>
      </w:r>
      <w:hyperlink r:id="rId10">
        <w:r w:rsidDel="00000000" w:rsidR="00000000" w:rsidRPr="00000000">
          <w:rPr>
            <w:rFonts w:ascii="Happy Monkey" w:cs="Happy Monkey" w:eastAsia="Happy Monkey" w:hAnsi="Happy Monkey"/>
            <w:color w:val="2a2a2a"/>
            <w:highlight w:val="white"/>
            <w:u w:val="single"/>
            <w:rtl w:val="0"/>
          </w:rPr>
          <w:t xml:space="preserve">sorted.org.nz</w:t>
        </w:r>
      </w:hyperlink>
      <w:r w:rsidDel="00000000" w:rsidR="00000000" w:rsidRPr="00000000">
        <w:rPr>
          <w:rFonts w:ascii="Happy Monkey" w:cs="Happy Monkey" w:eastAsia="Happy Monkey" w:hAnsi="Happy Monkey"/>
          <w:color w:val="2a2a2a"/>
          <w:highlight w:val="white"/>
          <w:rtl w:val="0"/>
        </w:rPr>
        <w:t xml:space="preserve"> and try out their savings calculator.</w:t>
      </w:r>
    </w:p>
    <w:p w:rsidR="00000000" w:rsidDel="00000000" w:rsidP="00000000" w:rsidRDefault="00000000" w:rsidRPr="00000000">
      <w:pPr>
        <w:keepNext w:val="0"/>
        <w:keepLines w:val="0"/>
        <w:widowControl w:val="0"/>
        <w:spacing w:line="240" w:lineRule="auto"/>
        <w:contextualSpacing w:val="0"/>
      </w:pPr>
      <w:r w:rsidDel="00000000" w:rsidR="00000000" w:rsidRPr="00000000">
        <w:rPr>
          <w:rtl w:val="0"/>
        </w:rPr>
      </w:r>
    </w:p>
    <w:p w:rsidR="00000000" w:rsidDel="00000000" w:rsidP="00000000" w:rsidRDefault="00000000" w:rsidRPr="00000000">
      <w:pPr>
        <w:keepNext w:val="0"/>
        <w:keepLines w:val="0"/>
        <w:widowControl w:val="0"/>
        <w:spacing w:line="240" w:lineRule="auto"/>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5924550</wp:posOffset>
            </wp:positionH>
            <wp:positionV relativeFrom="paragraph">
              <wp:posOffset>257175</wp:posOffset>
            </wp:positionV>
            <wp:extent cx="1104684" cy="300038"/>
            <wp:effectExtent b="402323" l="-402322" r="-402322" t="402323"/>
            <wp:wrapSquare wrapText="bothSides" distB="114300" distT="114300" distL="114300" distR="114300"/>
            <wp:docPr id="11" name="image21.jpg"/>
            <a:graphic>
              <a:graphicData uri="http://schemas.openxmlformats.org/drawingml/2006/picture">
                <pic:pic>
                  <pic:nvPicPr>
                    <pic:cNvPr id="0" name="image21.jpg"/>
                    <pic:cNvPicPr preferRelativeResize="0"/>
                  </pic:nvPicPr>
                  <pic:blipFill>
                    <a:blip r:embed="rId11"/>
                    <a:srcRect b="56047" l="8637" r="0" t="0"/>
                    <a:stretch>
                      <a:fillRect/>
                    </a:stretch>
                  </pic:blipFill>
                  <pic:spPr>
                    <a:xfrm rot="16200000">
                      <a:off x="0" y="0"/>
                      <a:ext cx="1104684" cy="300038"/>
                    </a:xfrm>
                    <a:prstGeom prst="rect"/>
                    <a:ln/>
                  </pic:spPr>
                </pic:pic>
              </a:graphicData>
            </a:graphic>
          </wp:anchor>
        </w:drawing>
      </w:r>
    </w:p>
    <w:p w:rsidR="00000000" w:rsidDel="00000000" w:rsidP="00000000" w:rsidRDefault="00000000" w:rsidRPr="00000000">
      <w:pPr>
        <w:keepNext w:val="0"/>
        <w:keepLines w:val="0"/>
        <w:widowControl w:val="0"/>
        <w:spacing w:line="240" w:lineRule="auto"/>
        <w:contextualSpacing w:val="0"/>
      </w:pPr>
      <w:r w:rsidDel="00000000" w:rsidR="00000000" w:rsidRPr="00000000">
        <w:rPr>
          <w:rFonts w:ascii="Luckiest Guy" w:cs="Luckiest Guy" w:eastAsia="Luckiest Guy" w:hAnsi="Luckiest Guy"/>
          <w:sz w:val="28"/>
          <w:szCs w:val="28"/>
          <w:rtl w:val="0"/>
        </w:rPr>
        <w:t xml:space="preserve">What have our students been learning?</w:t>
      </w: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-533399</wp:posOffset>
            </wp:positionH>
            <wp:positionV relativeFrom="paragraph">
              <wp:posOffset>161925</wp:posOffset>
            </wp:positionV>
            <wp:extent cx="957263" cy="389996"/>
            <wp:effectExtent b="283633" l="-283633" r="-283633" t="283633"/>
            <wp:wrapSquare wrapText="bothSides" distB="114300" distT="114300" distL="114300" distR="114300"/>
            <wp:docPr id="7" name="image17.jpg"/>
            <a:graphic>
              <a:graphicData uri="http://schemas.openxmlformats.org/drawingml/2006/picture">
                <pic:pic>
                  <pic:nvPicPr>
                    <pic:cNvPr id="0" name="image17.jpg"/>
                    <pic:cNvPicPr preferRelativeResize="0"/>
                  </pic:nvPicPr>
                  <pic:blipFill>
                    <a:blip r:embed="rId12"/>
                    <a:srcRect b="32448" l="9468" r="19767" t="16814"/>
                    <a:stretch>
                      <a:fillRect/>
                    </a:stretch>
                  </pic:blipFill>
                  <pic:spPr>
                    <a:xfrm rot="16200000">
                      <a:off x="0" y="0"/>
                      <a:ext cx="957263" cy="389996"/>
                    </a:xfrm>
                    <a:prstGeom prst="rect"/>
                    <a:ln/>
                  </pic:spPr>
                </pic:pic>
              </a:graphicData>
            </a:graphic>
          </wp:anchor>
        </w:drawing>
      </w:r>
    </w:p>
    <w:p w:rsidR="00000000" w:rsidDel="00000000" w:rsidP="00000000" w:rsidRDefault="00000000" w:rsidRPr="00000000">
      <w:pPr>
        <w:keepNext w:val="0"/>
        <w:keepLines w:val="0"/>
        <w:widowControl w:val="0"/>
        <w:spacing w:line="240" w:lineRule="auto"/>
        <w:contextualSpacing w:val="0"/>
      </w:pPr>
      <w:r w:rsidDel="00000000" w:rsidR="00000000" w:rsidRPr="00000000">
        <w:rPr>
          <w:rFonts w:ascii="Happy Monkey" w:cs="Happy Monkey" w:eastAsia="Happy Monkey" w:hAnsi="Happy Monkey"/>
          <w:rtl w:val="0"/>
        </w:rPr>
        <w:t xml:space="preserve">The Little Learners students have been learning how to sequence money. The children began by trying to put the money into sequence. It was tricky!!</w:t>
      </w:r>
    </w:p>
    <w:p w:rsidR="00000000" w:rsidDel="00000000" w:rsidP="00000000" w:rsidRDefault="00000000" w:rsidRPr="00000000">
      <w:pPr>
        <w:keepNext w:val="0"/>
        <w:keepLines w:val="0"/>
        <w:widowControl w:val="0"/>
        <w:spacing w:line="240" w:lineRule="auto"/>
        <w:contextualSpacing w:val="0"/>
      </w:pPr>
      <w:r w:rsidDel="00000000" w:rsidR="00000000" w:rsidRPr="00000000">
        <w:rPr>
          <w:rtl w:val="0"/>
        </w:rPr>
      </w:r>
    </w:p>
    <w:p w:rsidR="00000000" w:rsidDel="00000000" w:rsidP="00000000" w:rsidRDefault="00000000" w:rsidRPr="00000000">
      <w:pPr>
        <w:keepNext w:val="0"/>
        <w:keepLines w:val="0"/>
        <w:widowControl w:val="0"/>
        <w:spacing w:line="240" w:lineRule="auto"/>
        <w:contextualSpacing w:val="0"/>
      </w:pPr>
      <w:r w:rsidDel="00000000" w:rsidR="00000000" w:rsidRPr="00000000">
        <w:rPr>
          <w:rFonts w:ascii="Happy Monkey" w:cs="Happy Monkey" w:eastAsia="Happy Monkey" w:hAnsi="Happy Monkey"/>
          <w:rtl w:val="0"/>
        </w:rPr>
        <w:t xml:space="preserve">Then we looked at all the different money and it’s value. The children created their </w:t>
      </w:r>
      <w:r w:rsidDel="00000000" w:rsidR="00000000" w:rsidRPr="00000000">
        <w:drawing>
          <wp:inline distB="114300" distT="114300" distL="114300" distR="114300">
            <wp:extent cx="1262062" cy="716064"/>
            <wp:effectExtent b="0" l="0" r="0" t="0"/>
            <wp:docPr id="1" name="image01.jpg"/>
            <a:graphic>
              <a:graphicData uri="http://schemas.openxmlformats.org/drawingml/2006/picture">
                <pic:pic>
                  <pic:nvPicPr>
                    <pic:cNvPr id="0" name="image01.jpg"/>
                    <pic:cNvPicPr preferRelativeResize="0"/>
                  </pic:nvPicPr>
                  <pic:blipFill>
                    <a:blip r:embed="rId13"/>
                    <a:srcRect b="0" l="0" r="0" t="0"/>
                    <a:stretch>
                      <a:fillRect/>
                    </a:stretch>
                  </pic:blipFill>
                  <pic:spPr>
                    <a:xfrm>
                      <a:off x="0" y="0"/>
                      <a:ext cx="1262062" cy="716064"/>
                    </a:xfrm>
                    <a:prstGeom prst="rect"/>
                    <a:ln/>
                  </pic:spPr>
                </pic:pic>
              </a:graphicData>
            </a:graphic>
          </wp:inline>
        </w:drawing>
      </w:r>
      <w:r w:rsidDel="00000000" w:rsidR="00000000" w:rsidRPr="00000000">
        <w:drawing>
          <wp:inline distB="114300" distT="114300" distL="114300" distR="114300">
            <wp:extent cx="1271587" cy="705470"/>
            <wp:effectExtent b="0" l="0" r="0" t="0"/>
            <wp:docPr id="5" name="image09.jpg"/>
            <a:graphic>
              <a:graphicData uri="http://schemas.openxmlformats.org/drawingml/2006/picture">
                <pic:pic>
                  <pic:nvPicPr>
                    <pic:cNvPr id="0" name="image09.jpg"/>
                    <pic:cNvPicPr preferRelativeResize="0"/>
                  </pic:nvPicPr>
                  <pic:blipFill>
                    <a:blip r:embed="rId14"/>
                    <a:srcRect b="0" l="0" r="0" t="0"/>
                    <a:stretch>
                      <a:fillRect/>
                    </a:stretch>
                  </pic:blipFill>
                  <pic:spPr>
                    <a:xfrm>
                      <a:off x="0" y="0"/>
                      <a:ext cx="1271587" cy="705470"/>
                    </a:xfrm>
                    <a:prstGeom prst="rect"/>
                    <a:ln/>
                  </pic:spPr>
                </pic:pic>
              </a:graphicData>
            </a:graphic>
          </wp:inline>
        </w:drawing>
      </w:r>
      <w:r w:rsidDel="00000000" w:rsidR="00000000" w:rsidRPr="00000000">
        <w:drawing>
          <wp:inline distB="114300" distT="114300" distL="114300" distR="114300">
            <wp:extent cx="1281744" cy="728663"/>
            <wp:effectExtent b="0" l="0" r="0" t="0"/>
            <wp:docPr id="2" name="image03.jpg"/>
            <a:graphic>
              <a:graphicData uri="http://schemas.openxmlformats.org/drawingml/2006/picture">
                <pic:pic>
                  <pic:nvPicPr>
                    <pic:cNvPr id="0" name="image03.jpg"/>
                    <pic:cNvPicPr preferRelativeResize="0"/>
                  </pic:nvPicPr>
                  <pic:blipFill>
                    <a:blip r:embed="rId15"/>
                    <a:srcRect b="0" l="0" r="0" t="0"/>
                    <a:stretch>
                      <a:fillRect/>
                    </a:stretch>
                  </pic:blipFill>
                  <pic:spPr>
                    <a:xfrm>
                      <a:off x="0" y="0"/>
                      <a:ext cx="1281744" cy="728663"/>
                    </a:xfrm>
                    <a:prstGeom prst="rect"/>
                    <a:ln/>
                  </pic:spPr>
                </pic:pic>
              </a:graphicData>
            </a:graphic>
          </wp:inline>
        </w:drawing>
      </w:r>
      <w:r w:rsidDel="00000000" w:rsidR="00000000" w:rsidRPr="00000000">
        <w:drawing>
          <wp:inline distB="114300" distT="114300" distL="114300" distR="114300">
            <wp:extent cx="1357313" cy="762934"/>
            <wp:effectExtent b="0" l="0" r="0" t="0"/>
            <wp:docPr id="3" name="image06.jpg"/>
            <a:graphic>
              <a:graphicData uri="http://schemas.openxmlformats.org/drawingml/2006/picture">
                <pic:pic>
                  <pic:nvPicPr>
                    <pic:cNvPr id="0" name="image06.jpg"/>
                    <pic:cNvPicPr preferRelativeResize="0"/>
                  </pic:nvPicPr>
                  <pic:blipFill>
                    <a:blip r:embed="rId16"/>
                    <a:srcRect b="0" l="0" r="0" t="0"/>
                    <a:stretch>
                      <a:fillRect/>
                    </a:stretch>
                  </pic:blipFill>
                  <pic:spPr>
                    <a:xfrm>
                      <a:off x="0" y="0"/>
                      <a:ext cx="1357313" cy="762934"/>
                    </a:xfrm>
                    <a:prstGeom prst="rect"/>
                    <a:ln/>
                  </pic:spPr>
                </pic:pic>
              </a:graphicData>
            </a:graphic>
          </wp:inline>
        </w:drawing>
      </w:r>
      <w:r w:rsidDel="00000000" w:rsidR="00000000" w:rsidRPr="00000000">
        <w:rPr>
          <w:rFonts w:ascii="Happy Monkey" w:cs="Happy Monkey" w:eastAsia="Happy Monkey" w:hAnsi="Happy Monkey"/>
          <w:rtl w:val="0"/>
        </w:rPr>
        <w:t xml:space="preserve">own</w:t>
      </w:r>
      <w:r w:rsidDel="00000000" w:rsidR="00000000" w:rsidRPr="00000000">
        <w:rPr>
          <w:rFonts w:ascii="Happy Monkey" w:cs="Happy Monkey" w:eastAsia="Happy Monkey" w:hAnsi="Happy Monkey"/>
          <w:sz w:val="24"/>
          <w:szCs w:val="24"/>
          <w:rtl w:val="0"/>
        </w:rPr>
        <w:t xml:space="preserve"> </w:t>
      </w:r>
      <w:r w:rsidDel="00000000" w:rsidR="00000000" w:rsidRPr="00000000">
        <w:rPr>
          <w:rFonts w:ascii="Happy Monkey" w:cs="Happy Monkey" w:eastAsia="Happy Monkey" w:hAnsi="Happy Monkey"/>
          <w:rtl w:val="0"/>
        </w:rPr>
        <w:t xml:space="preserve">money wallets and sequenced the money in the correct order. They learnt that 10c has the smallest value and $100.00 has the largest value.</w:t>
      </w:r>
      <w:r w:rsidDel="00000000" w:rsidR="00000000" w:rsidRPr="00000000">
        <w:rPr>
          <w:rtl w:val="0"/>
        </w:rPr>
      </w:r>
    </w:p>
    <w:p w:rsidR="00000000" w:rsidDel="00000000" w:rsidP="00000000" w:rsidRDefault="00000000" w:rsidRPr="00000000">
      <w:pPr>
        <w:keepNext w:val="0"/>
        <w:keepLines w:val="0"/>
        <w:widowControl w:val="0"/>
        <w:spacing w:line="240" w:lineRule="auto"/>
        <w:contextualSpacing w:val="0"/>
      </w:pPr>
      <w:r w:rsidDel="00000000" w:rsidR="00000000" w:rsidRPr="00000000">
        <w:rPr>
          <w:rFonts w:ascii="Happy Monkey" w:cs="Happy Monkey" w:eastAsia="Happy Monkey" w:hAnsi="Happy Monkey"/>
          <w:sz w:val="28"/>
          <w:szCs w:val="28"/>
          <w:rtl w:val="0"/>
        </w:rPr>
        <w:t xml:space="preserve">See some of the work we’ve covered this term at:</w:t>
      </w:r>
      <w:hyperlink r:id="rId17">
        <w:r w:rsidDel="00000000" w:rsidR="00000000" w:rsidRPr="00000000">
          <w:rPr>
            <w:rFonts w:ascii="Happy Monkey" w:cs="Happy Monkey" w:eastAsia="Happy Monkey" w:hAnsi="Happy Monkey"/>
            <w:sz w:val="28"/>
            <w:szCs w:val="28"/>
            <w:rtl w:val="0"/>
          </w:rPr>
          <w:t xml:space="preserve"> </w:t>
        </w:r>
      </w:hyperlink>
      <w:hyperlink r:id="rId18">
        <w:r w:rsidDel="00000000" w:rsidR="00000000" w:rsidRPr="00000000">
          <w:rPr>
            <w:rFonts w:ascii="Indie Flower" w:cs="Indie Flower" w:eastAsia="Indie Flower" w:hAnsi="Indie Flower"/>
            <w:color w:val="1155cc"/>
            <w:sz w:val="28"/>
            <w:szCs w:val="28"/>
            <w:u w:val="single"/>
            <w:rtl w:val="0"/>
          </w:rPr>
          <w:t xml:space="preserve">http://uhpsroom102014.blogspot.co.nz/p/financial-literacy.html</w:t>
        </w:r>
      </w:hyperlink>
      <w:r w:rsidDel="00000000" w:rsidR="00000000" w:rsidRPr="00000000">
        <w:rPr>
          <w:rFonts w:ascii="Indie Flower" w:cs="Indie Flower" w:eastAsia="Indie Flower" w:hAnsi="Indie Flower"/>
          <w:sz w:val="28"/>
          <w:szCs w:val="28"/>
          <w:rtl w:val="0"/>
        </w:rPr>
        <w:t xml:space="preserve"> </w:t>
      </w:r>
    </w:p>
    <w:p w:rsidR="00000000" w:rsidDel="00000000" w:rsidP="00000000" w:rsidRDefault="00000000" w:rsidRPr="00000000">
      <w:pPr>
        <w:keepNext w:val="0"/>
        <w:keepLines w:val="0"/>
        <w:widowControl w:val="0"/>
        <w:spacing w:line="240" w:lineRule="auto"/>
        <w:contextualSpacing w:val="0"/>
      </w:pPr>
      <w:r w:rsidDel="00000000" w:rsidR="00000000" w:rsidRPr="00000000">
        <w:rPr>
          <w:rFonts w:ascii="Luckiest Guy" w:cs="Luckiest Guy" w:eastAsia="Luckiest Guy" w:hAnsi="Luckiest Guy"/>
          <w:b w:val="1"/>
          <w:sz w:val="28"/>
          <w:szCs w:val="28"/>
          <w:rtl w:val="0"/>
        </w:rPr>
        <w:t xml:space="preserve">Extra MONEY News…</w:t>
      </w:r>
    </w:p>
    <w:p w:rsidR="00000000" w:rsidDel="00000000" w:rsidP="00000000" w:rsidRDefault="00000000" w:rsidRPr="00000000">
      <w:pPr>
        <w:keepNext w:val="0"/>
        <w:keepLines w:val="0"/>
        <w:widowControl w:val="0"/>
        <w:spacing w:line="240" w:lineRule="auto"/>
        <w:contextualSpacing w:val="0"/>
      </w:pPr>
      <w:r w:rsidDel="00000000" w:rsidR="00000000" w:rsidRPr="00000000">
        <w:rPr>
          <w:rFonts w:ascii="Indie Flower" w:cs="Indie Flower" w:eastAsia="Indie Flower" w:hAnsi="Indie Flower"/>
          <w:b w:val="1"/>
          <w:i w:val="1"/>
          <w:sz w:val="28"/>
          <w:szCs w:val="28"/>
          <w:rtl w:val="0"/>
        </w:rPr>
        <w:t xml:space="preserve">“Do not save what is left after spending, but spend what is left after saving. “Warren Buffet”</w:t>
      </w:r>
    </w:p>
    <w:p w:rsidR="00000000" w:rsidDel="00000000" w:rsidP="00000000" w:rsidRDefault="00000000" w:rsidRPr="00000000">
      <w:pPr>
        <w:keepNext w:val="0"/>
        <w:keepLines w:val="0"/>
        <w:widowControl w:val="0"/>
        <w:spacing w:line="240" w:lineRule="auto"/>
        <w:contextualSpacing w:val="0"/>
      </w:pPr>
      <w:r w:rsidDel="00000000" w:rsidR="00000000" w:rsidRPr="00000000">
        <w:rPr>
          <w:rFonts w:ascii="Luckiest Guy" w:cs="Luckiest Guy" w:eastAsia="Luckiest Guy" w:hAnsi="Luckiest Guy"/>
          <w:b w:val="1"/>
          <w:sz w:val="24"/>
          <w:szCs w:val="24"/>
          <w:rtl w:val="0"/>
        </w:rPr>
        <w:t xml:space="preserve">Are you interested in becoming more financially capable? </w:t>
      </w:r>
    </w:p>
    <w:p w:rsidR="00000000" w:rsidDel="00000000" w:rsidP="00000000" w:rsidRDefault="00000000" w:rsidRPr="00000000">
      <w:pPr>
        <w:keepNext w:val="0"/>
        <w:keepLines w:val="0"/>
        <w:widowControl w:val="0"/>
        <w:spacing w:line="240" w:lineRule="auto"/>
        <w:contextualSpacing w:val="0"/>
      </w:pPr>
      <w:r w:rsidDel="00000000" w:rsidR="00000000" w:rsidRPr="00000000">
        <w:rPr>
          <w:rFonts w:ascii="Happy Monkey" w:cs="Happy Monkey" w:eastAsia="Happy Monkey" w:hAnsi="Happy Monkey"/>
          <w:sz w:val="24"/>
          <w:szCs w:val="24"/>
          <w:rtl w:val="0"/>
        </w:rPr>
        <w:t xml:space="preserve">Thursday 30th October- Free lecture series at Massey university-See the  10 top scams that make you part with your money without you knowing. If you are interested please ring </w:t>
      </w:r>
      <w:r w:rsidDel="00000000" w:rsidR="00000000" w:rsidRPr="00000000">
        <w:rPr>
          <w:rFonts w:ascii="Happy Monkey" w:cs="Happy Monkey" w:eastAsia="Happy Monkey" w:hAnsi="Happy Monkey"/>
          <w:color w:val="222222"/>
          <w:sz w:val="24"/>
          <w:szCs w:val="24"/>
          <w:highlight w:val="white"/>
          <w:rtl w:val="0"/>
        </w:rPr>
        <w:t xml:space="preserve">413 7233 to book a place.</w:t>
      </w:r>
    </w:p>
    <w:p w:rsidR="00000000" w:rsidDel="00000000" w:rsidP="00000000" w:rsidRDefault="00000000" w:rsidRPr="00000000">
      <w:pPr>
        <w:keepNext w:val="0"/>
        <w:keepLines w:val="0"/>
        <w:widowControl w:val="0"/>
        <w:spacing w:line="240" w:lineRule="auto"/>
        <w:contextualSpacing w:val="0"/>
      </w:pPr>
      <w:r w:rsidDel="00000000" w:rsidR="00000000" w:rsidRPr="00000000">
        <w:drawing>
          <wp:inline distB="114300" distT="114300" distL="114300" distR="114300">
            <wp:extent cx="1403830" cy="928688"/>
            <wp:effectExtent b="0" l="0" r="0" t="0"/>
            <wp:docPr id="10"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1403830" cy="928688"/>
                    </a:xfrm>
                    <a:prstGeom prst="rect"/>
                    <a:ln/>
                  </pic:spPr>
                </pic:pic>
              </a:graphicData>
            </a:graphic>
          </wp:inline>
        </w:drawing>
      </w:r>
      <w:r w:rsidDel="00000000" w:rsidR="00000000" w:rsidRPr="00000000">
        <w:rPr>
          <w:rFonts w:ascii="Luckiest Guy" w:cs="Luckiest Guy" w:eastAsia="Luckiest Guy" w:hAnsi="Luckiest Guy"/>
          <w:color w:val="222222"/>
          <w:sz w:val="24"/>
          <w:szCs w:val="24"/>
          <w:highlight w:val="white"/>
          <w:rtl w:val="0"/>
        </w:rPr>
        <w:t xml:space="preserve">Money Tips: </w:t>
      </w:r>
      <w:r w:rsidDel="00000000" w:rsidR="00000000" w:rsidRPr="00000000">
        <w:drawing>
          <wp:anchor allowOverlap="1" behindDoc="0" distB="114300" distT="114300" distL="114300" distR="114300" hidden="0" layoutInCell="0" locked="0" relativeHeight="0" simplePos="0">
            <wp:simplePos x="0" y="0"/>
            <wp:positionH relativeFrom="margin">
              <wp:posOffset>4295775</wp:posOffset>
            </wp:positionH>
            <wp:positionV relativeFrom="paragraph">
              <wp:posOffset>514350</wp:posOffset>
            </wp:positionV>
            <wp:extent cx="2024063" cy="2368584"/>
            <wp:effectExtent b="0" l="0" r="0" t="0"/>
            <wp:wrapSquare wrapText="bothSides" distB="114300" distT="114300" distL="114300" distR="114300"/>
            <wp:docPr id="8" name="image18.jpg"/>
            <a:graphic>
              <a:graphicData uri="http://schemas.openxmlformats.org/drawingml/2006/picture">
                <pic:pic>
                  <pic:nvPicPr>
                    <pic:cNvPr id="0" name="image18.jpg"/>
                    <pic:cNvPicPr preferRelativeResize="0"/>
                  </pic:nvPicPr>
                  <pic:blipFill>
                    <a:blip r:embed="rId20"/>
                    <a:srcRect b="0" l="0" r="0" t="0"/>
                    <a:stretch>
                      <a:fillRect/>
                    </a:stretch>
                  </pic:blipFill>
                  <pic:spPr>
                    <a:xfrm>
                      <a:off x="0" y="0"/>
                      <a:ext cx="2024063" cy="2368584"/>
                    </a:xfrm>
                    <a:prstGeom prst="rect"/>
                    <a:ln/>
                  </pic:spPr>
                </pic:pic>
              </a:graphicData>
            </a:graphic>
          </wp:anchor>
        </w:drawing>
      </w:r>
    </w:p>
    <w:p w:rsidR="00000000" w:rsidDel="00000000" w:rsidP="00000000" w:rsidRDefault="00000000" w:rsidRPr="00000000">
      <w:pPr>
        <w:keepNext w:val="0"/>
        <w:keepLines w:val="0"/>
        <w:widowControl w:val="0"/>
        <w:numPr>
          <w:ilvl w:val="0"/>
          <w:numId w:val="1"/>
        </w:numPr>
        <w:spacing w:line="240" w:lineRule="auto"/>
        <w:ind w:left="720" w:hanging="360"/>
        <w:contextualSpacing w:val="1"/>
        <w:rPr>
          <w:rFonts w:ascii="Happy Monkey" w:cs="Happy Monkey" w:eastAsia="Happy Monkey" w:hAnsi="Happy Monkey"/>
          <w:color w:val="222222"/>
          <w:sz w:val="24"/>
          <w:szCs w:val="24"/>
          <w:highlight w:val="white"/>
          <w:u w:val="none"/>
        </w:rPr>
      </w:pPr>
      <w:r w:rsidDel="00000000" w:rsidR="00000000" w:rsidRPr="00000000">
        <w:rPr>
          <w:rFonts w:ascii="Happy Monkey" w:cs="Happy Monkey" w:eastAsia="Happy Monkey" w:hAnsi="Happy Monkey"/>
          <w:color w:val="222222"/>
          <w:sz w:val="24"/>
          <w:szCs w:val="24"/>
          <w:highlight w:val="white"/>
          <w:rtl w:val="0"/>
        </w:rPr>
        <w:t xml:space="preserve">Save from every pay: That hand-mouth-unease     </w:t>
      </w:r>
    </w:p>
    <w:p w:rsidR="00000000" w:rsidDel="00000000" w:rsidP="00000000" w:rsidRDefault="00000000" w:rsidRPr="00000000">
      <w:pPr>
        <w:keepNext w:val="0"/>
        <w:keepLines w:val="0"/>
        <w:widowControl w:val="0"/>
        <w:spacing w:line="240" w:lineRule="auto"/>
        <w:contextualSpacing w:val="0"/>
      </w:pPr>
      <w:r w:rsidDel="00000000" w:rsidR="00000000" w:rsidRPr="00000000">
        <w:rPr>
          <w:rFonts w:ascii="Happy Monkey" w:cs="Happy Monkey" w:eastAsia="Happy Monkey" w:hAnsi="Happy Monkey"/>
          <w:color w:val="0000ff"/>
          <w:sz w:val="24"/>
          <w:szCs w:val="24"/>
          <w:highlight w:val="white"/>
          <w:rtl w:val="0"/>
        </w:rPr>
        <w:t xml:space="preserve">      </w:t>
      </w:r>
      <w:r w:rsidDel="00000000" w:rsidR="00000000" w:rsidRPr="00000000">
        <w:rPr>
          <w:rFonts w:ascii="Happy Monkey" w:cs="Happy Monkey" w:eastAsia="Happy Monkey" w:hAnsi="Happy Monkey"/>
          <w:color w:val="0000ff"/>
          <w:highlight w:val="white"/>
          <w:rtl w:val="0"/>
        </w:rPr>
        <w:t xml:space="preserve">   https://www.sorted.org.nz/blog/hand-mouth-unease</w:t>
      </w:r>
      <w:r w:rsidDel="00000000" w:rsidR="00000000" w:rsidRPr="00000000">
        <w:rPr>
          <w:rtl w:val="0"/>
        </w:rPr>
      </w:r>
    </w:p>
    <w:p w:rsidR="00000000" w:rsidDel="00000000" w:rsidP="00000000" w:rsidRDefault="00000000" w:rsidRPr="00000000">
      <w:pPr>
        <w:keepNext w:val="0"/>
        <w:keepLines w:val="0"/>
        <w:widowControl w:val="0"/>
        <w:spacing w:line="240" w:lineRule="auto"/>
        <w:contextualSpacing w:val="0"/>
      </w:pPr>
      <w:r w:rsidDel="00000000" w:rsidR="00000000" w:rsidRPr="00000000">
        <w:rPr>
          <w:rFonts w:ascii="Luckiest Guy" w:cs="Luckiest Guy" w:eastAsia="Luckiest Guy" w:hAnsi="Luckiest Guy"/>
          <w:sz w:val="24"/>
          <w:szCs w:val="24"/>
          <w:rtl w:val="0"/>
        </w:rPr>
        <w:t xml:space="preserve">Useful Websites:</w:t>
      </w:r>
    </w:p>
    <w:p w:rsidR="00000000" w:rsidDel="00000000" w:rsidP="00000000" w:rsidRDefault="00000000" w:rsidRPr="00000000">
      <w:pPr>
        <w:keepNext w:val="0"/>
        <w:keepLines w:val="0"/>
        <w:widowControl w:val="0"/>
        <w:spacing w:line="240" w:lineRule="auto"/>
        <w:contextualSpacing w:val="0"/>
      </w:pPr>
      <w:hyperlink r:id="rId21">
        <w:r w:rsidDel="00000000" w:rsidR="00000000" w:rsidRPr="00000000">
          <w:rPr>
            <w:rFonts w:ascii="Luckiest Guy" w:cs="Luckiest Guy" w:eastAsia="Luckiest Guy" w:hAnsi="Luckiest Guy"/>
            <w:color w:val="1155cc"/>
            <w:sz w:val="24"/>
            <w:szCs w:val="24"/>
            <w:u w:val="single"/>
            <w:rtl w:val="0"/>
          </w:rPr>
          <w:t xml:space="preserve">http://www.cflri.org.nz/</w:t>
        </w:r>
      </w:hyperlink>
    </w:p>
    <w:p w:rsidR="00000000" w:rsidDel="00000000" w:rsidP="00000000" w:rsidRDefault="00000000" w:rsidRPr="00000000">
      <w:pPr>
        <w:keepNext w:val="0"/>
        <w:keepLines w:val="0"/>
        <w:widowControl w:val="0"/>
        <w:spacing w:line="240" w:lineRule="auto"/>
        <w:contextualSpacing w:val="0"/>
      </w:pPr>
      <w:hyperlink r:id="rId22">
        <w:r w:rsidDel="00000000" w:rsidR="00000000" w:rsidRPr="00000000">
          <w:rPr>
            <w:rFonts w:ascii="Luckiest Guy" w:cs="Luckiest Guy" w:eastAsia="Luckiest Guy" w:hAnsi="Luckiest Guy"/>
            <w:color w:val="1155cc"/>
            <w:sz w:val="24"/>
            <w:szCs w:val="24"/>
            <w:u w:val="single"/>
            <w:rtl w:val="0"/>
          </w:rPr>
          <w:t xml:space="preserve">https://www.sorted.org.nz/</w:t>
        </w:r>
      </w:hyperlink>
      <w:r w:rsidDel="00000000" w:rsidR="00000000" w:rsidRPr="00000000">
        <w:rPr>
          <w:rtl w:val="0"/>
        </w:rPr>
      </w:r>
    </w:p>
    <w:p w:rsidR="00000000" w:rsidDel="00000000" w:rsidP="00000000" w:rsidRDefault="00000000" w:rsidRPr="00000000">
      <w:pPr>
        <w:keepNext w:val="0"/>
        <w:keepLines w:val="0"/>
        <w:widowControl w:val="0"/>
        <w:spacing w:line="240" w:lineRule="auto"/>
        <w:contextualSpacing w:val="0"/>
      </w:pPr>
      <w:hyperlink r:id="rId23">
        <w:r w:rsidDel="00000000" w:rsidR="00000000" w:rsidRPr="00000000">
          <w:rPr>
            <w:rFonts w:ascii="Luckiest Guy" w:cs="Luckiest Guy" w:eastAsia="Luckiest Guy" w:hAnsi="Luckiest Guy"/>
            <w:color w:val="1155cc"/>
            <w:sz w:val="24"/>
            <w:szCs w:val="24"/>
            <w:u w:val="single"/>
            <w:rtl w:val="0"/>
          </w:rPr>
          <w:t xml:space="preserve">http://www.getwise.co.nz/</w:t>
        </w:r>
      </w:hyperlink>
      <w:r w:rsidDel="00000000" w:rsidR="00000000" w:rsidRPr="00000000">
        <w:rPr>
          <w:rtl w:val="0"/>
        </w:rPr>
      </w:r>
    </w:p>
    <w:sectPr>
      <w:footerReference r:id="rId24" w:type="default"/>
      <w:pgSz w:h="16838" w:w="11906"/>
      <w:pgMar w:bottom="720" w:top="72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Indie Flower">
    <w:embedRegular w:fontKey="{00000000-0000-0000-0000-000000000000}" r:id="rId1" w:subsetted="0"/>
  </w:font>
  <w:font w:name="Happy Monkey">
    <w:embedRegular w:fontKey="{00000000-0000-0000-0000-000000000000}" r:id="rId2" w:subsetted="0"/>
  </w:font>
  <w:font w:name="Luckiest Guy">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0" w:lineRule="auto"/>
      <w:contextualSpacing w:val="0"/>
    </w:pPr>
    <w:r w:rsidDel="00000000" w:rsidR="00000000" w:rsidRPr="00000000">
      <w:rPr>
        <w:sz w:val="16"/>
        <w:szCs w:val="16"/>
        <w:rtl w:val="0"/>
      </w:rPr>
      <w:t xml:space="preserve">This resource was developed by the Upper Harbour Sorted Schools, an initiative supported by the Commission for Financial Capability and designed to broaden the reach of financial education in schools.</w:t>
    </w:r>
    <w:hyperlink r:id="rId1">
      <w:r w:rsidDel="00000000" w:rsidR="00000000" w:rsidRPr="00000000">
        <w:rPr>
          <w:sz w:val="16"/>
          <w:szCs w:val="16"/>
          <w:rtl w:val="0"/>
        </w:rPr>
        <w:t xml:space="preserve"> </w:t>
      </w:r>
    </w:hyperlink>
    <w:hyperlink r:id="rId2">
      <w:r w:rsidDel="00000000" w:rsidR="00000000" w:rsidRPr="00000000">
        <w:rPr>
          <w:color w:val="1f4e79"/>
          <w:sz w:val="16"/>
          <w:szCs w:val="16"/>
          <w:u w:val="single"/>
          <w:rtl w:val="0"/>
        </w:rPr>
        <w:t xml:space="preserve">http://nzcurriculum.tki.org.nz/Curriculum-resources/Financial-capability/Financial-capability-in-action/Primary-ideas</w:t>
      </w:r>
    </w:hyperlink>
    <w:hyperlink r:id="rId3">
      <w:r w:rsidDel="00000000" w:rsidR="00000000" w:rsidRPr="00000000">
        <w:rPr>
          <w:color w:val="1f4e79"/>
          <w:sz w:val="16"/>
          <w:szCs w:val="16"/>
          <w:u w:val="single"/>
          <w:rtl w:val="0"/>
        </w:rPr>
        <w:t xml:space="preserve"> </w:t>
      </w:r>
    </w:hyperlink>
  </w:p>
  <w:p w:rsidR="00000000" w:rsidDel="00000000" w:rsidP="00000000" w:rsidRDefault="00000000" w:rsidRPr="00000000">
    <w:pPr>
      <w:keepNext w:val="0"/>
      <w:keepLines w:val="0"/>
      <w:widowControl w:val="0"/>
      <w:contextualSpacing w:val="0"/>
    </w:pPr>
    <w:fldSimple w:instr="PAGE" w:fldLock="0" w:dirty="0">
      <w:r w:rsidDel="00000000" w:rsidR="00000000" w:rsidRPr="00000000">
        <w:rPr/>
      </w:r>
    </w:fldSimple>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0"/>
        <w:szCs w:val="20"/>
        <w:u w:val="none"/>
        <w:vertAlign w:val="baseline"/>
      </w:rPr>
    </w:rPrDefault>
    <w:pPrDefault>
      <w:pPr>
        <w:keepNext w:val="0"/>
        <w:keepLines w:val="0"/>
        <w:widowControl w:val="0"/>
        <w:spacing w:after="200" w:before="0" w:line="276" w:lineRule="auto"/>
        <w:ind w:left="0" w:right="0" w:firstLine="0"/>
        <w:contextualSpacing w:val="1"/>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0"/>
      <w:spacing w:after="120" w:before="480" w:lineRule="auto"/>
      <w:contextualSpacing w:val="1"/>
    </w:pPr>
    <w:rPr>
      <w:b w:val="1"/>
      <w:color w:val="073763"/>
      <w:sz w:val="36"/>
      <w:szCs w:val="36"/>
    </w:rPr>
  </w:style>
  <w:style w:type="paragraph" w:styleId="Heading2">
    <w:name w:val="heading 2"/>
    <w:basedOn w:val="Normal"/>
    <w:next w:val="Normal"/>
    <w:pPr>
      <w:keepNext w:val="0"/>
      <w:keepLines w:val="0"/>
      <w:widowControl w:val="0"/>
      <w:spacing w:after="80" w:lineRule="auto"/>
      <w:contextualSpacing w:val="1"/>
    </w:pPr>
    <w:rPr>
      <w:b w:val="1"/>
      <w:color w:val="0b5394"/>
      <w:sz w:val="28"/>
      <w:szCs w:val="28"/>
    </w:rPr>
  </w:style>
  <w:style w:type="paragraph" w:styleId="Heading3">
    <w:name w:val="heading 3"/>
    <w:basedOn w:val="Normal"/>
    <w:next w:val="Normal"/>
    <w:pPr>
      <w:keepNext w:val="0"/>
      <w:keepLines w:val="0"/>
      <w:widowControl w:val="0"/>
      <w:spacing w:after="80" w:lineRule="auto"/>
      <w:contextualSpacing w:val="1"/>
    </w:pPr>
    <w:rPr>
      <w:b w:val="1"/>
      <w:color w:val="3d85c6"/>
      <w:sz w:val="24"/>
      <w:szCs w:val="24"/>
    </w:rPr>
  </w:style>
  <w:style w:type="paragraph" w:styleId="Heading4">
    <w:name w:val="heading 4"/>
    <w:basedOn w:val="Normal"/>
    <w:next w:val="Normal"/>
    <w:pPr>
      <w:keepNext w:val="0"/>
      <w:keepLines w:val="0"/>
      <w:widowControl w:val="0"/>
      <w:spacing w:after="40" w:before="240" w:lineRule="auto"/>
      <w:contextualSpacing w:val="1"/>
    </w:pPr>
    <w:rPr>
      <w:b w:val="1"/>
      <w:color w:val="3d85c6"/>
      <w:sz w:val="22"/>
      <w:szCs w:val="22"/>
    </w:rPr>
  </w:style>
  <w:style w:type="paragraph" w:styleId="Heading5">
    <w:name w:val="heading 5"/>
    <w:basedOn w:val="Normal"/>
    <w:next w:val="Normal"/>
    <w:pPr>
      <w:keepNext w:val="0"/>
      <w:keepLines w:val="0"/>
      <w:widowControl w:val="0"/>
      <w:spacing w:after="40" w:before="220" w:lineRule="auto"/>
      <w:contextualSpacing w:val="1"/>
    </w:pPr>
    <w:rPr>
      <w:i w:val="1"/>
      <w:color w:val="6fa8dc"/>
      <w:sz w:val="22"/>
      <w:szCs w:val="22"/>
    </w:rPr>
  </w:style>
  <w:style w:type="paragraph" w:styleId="Heading6">
    <w:name w:val="heading 6"/>
    <w:basedOn w:val="Normal"/>
    <w:next w:val="Normal"/>
    <w:pPr>
      <w:keepNext w:val="0"/>
      <w:keepLines w:val="0"/>
      <w:widowControl w:val="0"/>
      <w:spacing w:after="40" w:before="200" w:line="240" w:lineRule="auto"/>
      <w:contextualSpacing w:val="1"/>
    </w:pPr>
    <w:rPr>
      <w:i w:val="1"/>
      <w:color w:val="666666"/>
    </w:rPr>
  </w:style>
  <w:style w:type="paragraph" w:styleId="Title">
    <w:name w:val="Title"/>
    <w:basedOn w:val="Normal"/>
    <w:next w:val="Normal"/>
    <w:pPr>
      <w:keepNext w:val="0"/>
      <w:keepLines w:val="0"/>
      <w:widowControl w:val="0"/>
      <w:spacing w:after="120" w:lineRule="auto"/>
      <w:jc w:val="center"/>
    </w:pPr>
    <w:rPr>
      <w:b w:val="1"/>
      <w:color w:val="20124d"/>
      <w:sz w:val="48"/>
      <w:szCs w:val="48"/>
    </w:rPr>
  </w:style>
  <w:style w:type="paragraph" w:styleId="Subtitle">
    <w:name w:val="Subtitle"/>
    <w:basedOn w:val="Normal"/>
    <w:next w:val="Normal"/>
    <w:pPr>
      <w:keepNext w:val="0"/>
      <w:keepLines w:val="0"/>
      <w:widowControl w:val="0"/>
      <w:spacing w:after="80" w:line="240" w:lineRule="auto"/>
      <w:jc w:val="center"/>
    </w:pPr>
    <w:rPr>
      <w:i w:val="1"/>
      <w:color w:val="1c4587"/>
      <w:sz w:val="28"/>
      <w:szCs w:val="28"/>
    </w:rPr>
  </w:style>
</w:styles>
</file>

<file path=word/_rels/document.xml.rels><?xml version="1.0" encoding="UTF-8" standalone="yes"?><Relationships xmlns="http://schemas.openxmlformats.org/package/2006/relationships"><Relationship Id="rId20" Type="http://schemas.openxmlformats.org/officeDocument/2006/relationships/image" Target="media/image18.jpg"/><Relationship Id="rId11" Type="http://schemas.openxmlformats.org/officeDocument/2006/relationships/image" Target="media/image21.jpg"/><Relationship Id="rId22" Type="http://schemas.openxmlformats.org/officeDocument/2006/relationships/hyperlink" Target="https://www.sorted.org.nz/" TargetMode="External"/><Relationship Id="rId10" Type="http://schemas.openxmlformats.org/officeDocument/2006/relationships/hyperlink" Target="https://www.sorted.org.nz/calculators" TargetMode="External"/><Relationship Id="rId21" Type="http://schemas.openxmlformats.org/officeDocument/2006/relationships/hyperlink" Target="http://www.cflri.org.nz/" TargetMode="External"/><Relationship Id="rId13" Type="http://schemas.openxmlformats.org/officeDocument/2006/relationships/image" Target="media/image01.jpg"/><Relationship Id="rId24" Type="http://schemas.openxmlformats.org/officeDocument/2006/relationships/footer" Target="footer1.xml"/><Relationship Id="rId12" Type="http://schemas.openxmlformats.org/officeDocument/2006/relationships/image" Target="media/image17.jpg"/><Relationship Id="rId23" Type="http://schemas.openxmlformats.org/officeDocument/2006/relationships/hyperlink" Target="http://www.getwise.co.nz/"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07.jpg"/><Relationship Id="rId15" Type="http://schemas.openxmlformats.org/officeDocument/2006/relationships/image" Target="media/image03.jpg"/><Relationship Id="rId14" Type="http://schemas.openxmlformats.org/officeDocument/2006/relationships/image" Target="media/image09.jpg"/><Relationship Id="rId17" Type="http://schemas.openxmlformats.org/officeDocument/2006/relationships/hyperlink" Target="http://uhpsroom102014.blogspot.co.nz/p/financial-literacy.html" TargetMode="External"/><Relationship Id="rId16" Type="http://schemas.openxmlformats.org/officeDocument/2006/relationships/image" Target="media/image06.jpg"/><Relationship Id="rId5" Type="http://schemas.openxmlformats.org/officeDocument/2006/relationships/image" Target="media/image16.png"/><Relationship Id="rId19" Type="http://schemas.openxmlformats.org/officeDocument/2006/relationships/image" Target="media/image20.png"/><Relationship Id="rId6" Type="http://schemas.openxmlformats.org/officeDocument/2006/relationships/image" Target="media/image19.jpg"/><Relationship Id="rId18" Type="http://schemas.openxmlformats.org/officeDocument/2006/relationships/hyperlink" Target="http://uhpsroom102014.blogspot.co.nz/p/financial-literacy.html" TargetMode="External"/><Relationship Id="rId7" Type="http://schemas.openxmlformats.org/officeDocument/2006/relationships/hyperlink" Target="http://prezi.com/3cdobvxnlxbb/fighting-fit-webinar/" TargetMode="External"/><Relationship Id="rId8" Type="http://schemas.openxmlformats.org/officeDocument/2006/relationships/hyperlink" Target="http://goo.gl/egx7u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ndieFlower-regular.ttf"/><Relationship Id="rId2" Type="http://schemas.openxmlformats.org/officeDocument/2006/relationships/font" Target="fonts/HappyMonkey-regular.ttf"/><Relationship Id="rId3" Type="http://schemas.openxmlformats.org/officeDocument/2006/relationships/font" Target="fonts/LuckiestGuy-regular.ttf"/></Relationships>
</file>

<file path=word/_rels/footer1.xml.rels><?xml version="1.0" encoding="UTF-8" standalone="yes"?><Relationships xmlns="http://schemas.openxmlformats.org/package/2006/relationships"><Relationship Id="rId1" Type="http://schemas.openxmlformats.org/officeDocument/2006/relationships/hyperlink" Target="http://nzcurriculum.tki.org.nz/Curriculum-resources/Financial-capability/Financial-capability-in-action/Getting-started" TargetMode="External"/><Relationship Id="rId2" Type="http://schemas.openxmlformats.org/officeDocument/2006/relationships/hyperlink" Target="http://nzcurriculum.tki.org.nz/Curriculum-resources/Financial-capability/Financial-capability-in-action/Primary-ideas" TargetMode="External"/><Relationship Id="rId3" Type="http://schemas.openxmlformats.org/officeDocument/2006/relationships/hyperlink" Target="http://nzcurriculum.tki.org.nz/Curriculum-resources/Financial-capability/Financial-capability-in-action/Getting-started" TargetMode="External"/></Relationships>
</file>